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b/>
          <w:bCs/>
          <w:color w:val="0000FF"/>
        </w:rPr>
        <w:t>了解初代教会的教会生活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上一课中，我们学习了保罗的三次宣教旅程以及他第一次在罗马获释后的宣教之旅。现在我们要看一看保罗写给各个教会和一些个人的书信，这会有助于我们了解初代教会的教会生活。这些教会和个人大多是保罗在宣教旅程中遇见或探访过的。由于保罗有些书信的写成时间早于使徒行传和四福音书，所以它们会帮助我们了解新约中最早的教会。在这一课中，我们不会系统地查考保罗的每一封书信，但在下一个课程，即《新约书卷综览》中，我们要查考新约从马太福音到启示录这所有27卷书的内容。今天，我们要先看一看保罗所写的从罗马书到腓利门书这13封书信，旨在了解初代教会的情况。我们将看到，教会从一开始就蒙了许多的福分，也经受了许多的挑战，我们可以从中学些功课。这些书信大约写于公元 50-67年。关于保罗书信的时间顺序，人们观点不一，但是最新研究认为，这些书信按写成时间应排序如下:加拉太书、帖撒罗尼迦前后书、哥林多前后书、罗马书、歌罗西书、以弗所书、腓利门书、腓立比书、提摩太前后书、提多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color w:val="0000FF"/>
        </w:rPr>
        <w:t>加拉太书和帖撒罗尼迦前后书</w:t>
      </w:r>
    </w:p>
    <w:p>
      <w:pPr>
        <w:jc w:val="left"/>
        <w:rPr>
          <w:rFonts w:hint="eastAsia" w:ascii="新細明體" w:hAnsi="新細明體" w:eastAsia="新細明體" w:cs="新細明體"/>
        </w:rPr>
      </w:pPr>
      <w:r>
        <w:rPr>
          <w:rFonts w:hint="eastAsia" w:ascii="新細明體" w:hAnsi="新細明體" w:eastAsia="新細明體" w:cs="新細明體"/>
          <w:b/>
          <w:bCs/>
        </w:rPr>
        <w:t>加拉太书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加拉太书可能是保罗最早的著作之一。它和帖撒罗尼迦前后书都是保罗第二次宣教旅程中在哥林多写的(比较徒18:5和帖前36及其后经文)。我们从加拉太书的开篇就可以清楚地看到，加拉太教会出了问题。保罗在加拉太书第1章第6-7节中写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“我希奇你们这么快离开那藉着基督之恩召你们的，去从别的福音。那并不是福音。不过有些人搅扰你们，要把基督的福音更改了。”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让加拉太的基督徒陷入困惑的是谁呢?他们就是使徒行传第15章中所记载的去了耶路撒冷会议，并坚称外邦基督徒必须按摩西律法受割礼才能得救的那些不放弃犹太教思想的基督徒。他们信耶稣基督，但认为人若想得救就还须守律法。尽管耶路撒冷会议已确认其观点是错误的，也告知了所有的教会，但他们仍然奔走于各教会，宣称外邦基督徒须受割礼。在加拉太书第5章第2-4 节，保罗让我们看到这一教导有多么危险。他说:“我保罗告诉你们;若受割礼，基督就与你们无益了。我再指着凡受割礼的人确实的说，他是欠着行全律法的债。你们这要靠律法称义的。是与基督隔绝，从恩典中坠落了。”人若相信遵行律法就能挣得救恩，他就是在否认耶稣基督是唯一完全的救主。人得称为义是单单因着恩典，单单藉着信耶稣基督。保罗告诉我们，这是有旧约依据的，会让我们得真自由，结出加拉太书第5章中所列的圣灵的果子。事实上，曾使初代教会受到困扰的犹太主义异端从未被根除过，今天的阿米念主义思想就与之有关，他们教导说，人可以通过行善来为自己得救作出贡献。可见，保罗写给加拉太人的信对今天的我们仍然适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帖撒罗尼迦前书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第二次宣教旅程中，保罗来到了帖撒罗尼迦。保罗、西拉和提摩太在那里事事顺利，这引起了犹太人的嫉妒，于是那些人挑唆别人起来反对他们(徒17:5-9)。保罗到了哥林多，就写信给仍在遭受那些人逼迫的帖撒罗尼迦基督徒(帖前2:14)。保罗写这封书信的目的是要鼓励帖撒罗尼迦人。保罗走后，一些信徒死了。死者亲友总在想一个问题:那些在耶稣基督再来之前死了的人将来会怎样。在帖撒罗尼迦前书第4章第13-18节中，保罗说得很明白:当耶稣基督驾云再临时，他不仅要带着已死信徒的灵魂从天而降，还要使他们的身体复活。这意味着，身体和灵魂将重新结合，好叫信徒毫无瑕疵地永远与耶稣基督同活。想到这些，保罗在帖撒罗尼迦前书第 5章中鼓励帖撒罗尼迦人过圣洁的生活，时刻准备好耶稣基督的再来。马太福音第24和25章也有同样的教导。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帖撒罗尼迦后书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写了帖撒罗尼迦前书之后，该教会出现了一个新的问题，保罗针对这一新问题写了第二封信。显然，有人正就“主的日子”，即耶稣基督再临，最后审判的日子，散布异端邪说来动摇信徒们的信心。帖撒罗尼迦人开始怀疑，“主的日子”会不会变成他们的末日。保罗确告他们，耶稣基督再临时的确会带来审判，但也会给信徒带来安慰。保罗在帖撒罗尼迦后书第1章第6-7节中写道:“神既是公义的，就必将患难报应那加患难给你们的人;也必使你们这受患难的人与我们同得平安。那时，主耶稣同他有能力的天使从天上在火焰中显现……”因此，保罗鼓励他们行事为人要与所蒙的召相配，并随时准备好基督的再来。这再次提醒我们，初代教会需要蒙引导的事。正是我们今天得安慰和鼓励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color w:val="0000FF"/>
        </w:rPr>
        <w:t>哥林多前后书和罗马书</w:t>
      </w:r>
    </w:p>
    <w:p>
      <w:pPr>
        <w:jc w:val="left"/>
        <w:rPr>
          <w:rFonts w:hint="eastAsia" w:ascii="新細明體" w:hAnsi="新細明體" w:eastAsia="新細明體" w:cs="新細明體"/>
        </w:rPr>
      </w:pPr>
      <w:r>
        <w:rPr>
          <w:rFonts w:hint="eastAsia" w:ascii="新細明體" w:hAnsi="新細明體" w:eastAsia="新細明體" w:cs="新細明體"/>
          <w:b/>
          <w:bCs/>
        </w:rPr>
        <w:t>哥林多前书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封书信是保罗在第三次宣教旅程中在以弗所停留的日子(林前16:7-9)写的。他在哥林多前书第1章第11节中说:“因为革来氏家里的人曾对我提起弟兄们来，说你们中间有纷争。”信中还有许多迹象表明哥林多教会有问题，保罗正是针对这些问题写这封信的。你若记得哥林多城充满了败坏和淫乱，尤其是城里还有成千上万的庙妓，你就能看到哥林多特有的问题。前6章描述了哥林多的基督徒分门结党:有人属保罗，有人属亚波罗，有人属彼得，还有人只属于耶稣基督。在第3章中，保罗指出这纯属无稽之谈，并告诉众人，他和其他几个人都只是耶稣基督和神的仆人，信徒都应该只对耶稣基督忠心不二。在第5章中，保罗论及了教会中一个可怕的罪--乱伦罪。他指出要用教会纪律来惩戒当事人，以此保护教会和神的荣耀。在第6章，他谈到了信徒彼此告状和与妓女有染的淫行。他责备信徒没有在教会内部处理弟兄之间的纷争。至于淫乱，保罗明确指出，信徒的身子是圣灵的殿，因此所有信徒都要保持圣洁。在这封信的第二部分，保罗论及婚姻和良心的问题。这部分提出了一些至今仍切实可行的建议。在第 12-14 竞中，保罗论及了属灵恩赐，指出信徒应始终出于爱心来使用这些恩赐。他也谈到了妇女在教会中的角色。第15章谈到了死里复活的教义，它与帖撒罗尼迦前书第4章第13-18节有相似之处。因为耶稣基督藉着复活胜过了死亡，所以所有的信徒都将以真正的灵体，即真正被圣灵管理的身体和生命形式从死里复活。这一点会在我们自己或我们的亲人面临死亡的时候给我们很大的安慰和盼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哥林多后书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这封信可能写于马其顿(见林后 2:12-13:7:5-7)，其中大部分都是保罗在为自己的事工和使徒身份辩护，因此，可以说在保罗所写的书信中，这一封是他最为自己写的。教会中一部分人受了反对保罗的犹太人的影响，公然否定保罗的权柄。后来其中一些人悔改了，但其余的乃继续反对保罗。有时你会觉得保罗好像在自吹自擂(见林后11)，但他不是在吹嘘他自己。保罗意识到，教会如果不承认他的权柄，就不会接受在耶稣基督里得救的福音。第5章的结尾是这么说的“所以我们作基督的使者，就好像神藉我们劝你们一般。我们替基督求你们与神和好。神使那无罪的，替我们成为罪，好叫我们在他里面成为神的义。”哥林多后书提醒我们所有人，为了听见在耶稣基督里得救的好消息，我们须接受圣经和使徒的权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罗马书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保罗在他的第三次宣教旅程中，离开哥林多前夕，给罗马人写了这封信，因为他一直想去探望他们，但那时他无法去(罗1:13:15:23)。写信后不久，保罗就在耶路撒冷被捕。结果他的确去了罗马，但却不是一个自由人。这封信的核心内容就是耶稣基督的好消息;耶稣基督既是是犹太人的救主，也是外邦人的救主。保罗在罗马书第 1章第 16-17 节中写道: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“我不以福音为耻:这福音本是神的大能，要救一切相信的，先是犹太人，后是希腊人。因为神的义，正在这福音上显明出来;这义是本于信，以至于信。如经上所记:'义人必因信得生。’”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在前三章中，保罗论证了所有人--不管是犹太人还是外邦人--生来都是罪人，都倾向于恨神、恨周围的人。罪人有什么盼望呢?保罗在第 3章第 21-24节说: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如今，神的义在律法以外已经显明出来，有律法和先知为证。就是神的义，因信耶稣基督加给一切相信的人，并没有分别。因为世人都犯了罪，亏缺了神的荣耀，如今却蒙神的恩典，因基督耶稣的救赎，就自白地称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是保罗在他所有的宣教旅程中一直在传讲的信息，也是耶路撒冷会议得出的结论。这一信息给了历世历代的人真正的安慰:虽然我们是罪人，但是藉着信耶稣基督，我们在神面前得称为义了。保罗以此为起点，谈到了单单因信称义这一教义可能引发的问题和招来的异议。他甚至作了进一步的论述，让人们看到，一个人单单因信称义，就能摆脱罪的权势，获得真正的自由，并且喜乐地过一生，来赞美、荣耀神。他在第 12章中得出这样的结论: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弟兄们，我以神的慈悲劝你们，将身体献上，当作活祭，是圣洁的，是神所喜悦的，你们如此侍奉乃是理所当然的。不要效法这世界，只要心意更新而变化，叫你们察验何为神的善良、纯全、可喜悦的旨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这教导我们，要得到真正的安慰，我们需要知道三件事:我们的罪和愁苦;在耶稣基督里得救;过顺服的生活向神感恩。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color w:val="0000FF"/>
        </w:rPr>
        <w:t>歌罗西书、以弗所书、腓利门书、腓立比书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这四封书信都提到了保罗受苦和第一次在罗马被囚。显然，他的被囚并没有使福音停止传播，相反，那段时间，他传福音的工作还很有成效。</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歌罗西书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歌罗西出现了一种当地特有的异端，它像是犹太仪式主义、思辨哲学、病态的禁欲主义以及天使敬拜的大杂烩。有一点可以确定:异端分子没有宣告耶稣基督是独一和完全的救主。与罗卫书相似，歌罗西书也指出，只有当我们让耶稣基督居首位，基督的话语才能丰丰富富地住在我们里面，引导我们走新的生命之路、过不一样的生活。</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以弗所书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是一封很有力量，也很安慰人心的书信。保罗让我们看到，人的安慰和盼望是基干神在创世以前在耶稣基督里对我们的拣选。保罗在第1章第4节写道:“就如神从创立世界以前，在基督里拣选了我们，使我们在他面前成为圣洁，无有瑕疵。”换言之，神拣选人得救不是基于预知谁会信并目会圣洁。他在耶稣基督里拣选人得救，目的在于使他们成为信徒并在神面前成为圣洁。保罗在第2章第8-10节中阐述得十分清楚，救恩完全是神白白的赐予。随后，他进一步阐明，这不仅是赐给犹太人的，同样也是赐给外邦人的:在得救的问题上，你属于哪一个民族都没有分别。因为人得救单单是因着恩典。第 4-6章谈到了恩典教义的奇妙应用:我们既然因着神的恩典得救，就要使用神的恩赐，脱去旧人，穿上新人，“这新人是照着神的形像造的，有真理的仁义和圣洁。”从以弗所书和保罗的其他书信看，地上的教会显然都不完美。纵观历史，教会一直都有异端和软弱存在，也一直蒙召按神的话语归回正道。</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腓利门书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腓利门是歌罗西教会的一个支柱。他曾有一个奴仆，名叫阿尼西母。此人逃到罗马，在那里遇到了保罗。在这封信中，保罗请腓利门饶恕这个该受惩罚的奴仆，并收纳他，“不再是奴仆，乃是高过奴仆，是亲爱的兄弟”(门 16 节)。保罗在此陈明了蒙耶稣基督宝血赦免的人要彼此饶恕这一原则。尽管保罗没有直截了当地谴责奴隶制度，但他为后来废除奴隶制打下了基础。这也给我们上了非常有力量的一课:在耶稣基督里蒙赦免而得了喜乐和自由的人必须也完全地、心甘乐意地饶恕错待过自己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腓立比书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腓立比教会听说保罗被囚，就给了他一笔馈赠，如之前几次一样(腓4:14-16)。保罗感到非常高兴，因为这笔慷慨的馈赠显明他们结出了圣灵的果子，干是就提笔写下了这封感谢信。保罗谈到了自己虽然面临死亡，却仍有喜乐和盼望。他鼓励腓立比的基督徒也要靠主常常喜乐。在第2章中，他鼓励腓立比人以谦卑彼此相待。他强调说，耶稣基督自己谦卑，以至于为我们的罪死在一字架上。和其他书信一样，保罗在这封书信中也陈明，只有藉着信耶稣基督，并靠信靠神的生活，基督徒才能真正喜乐和感恩，“在这世代中，好像明光照耀”(215)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color w:val="0000FF"/>
        </w:rPr>
        <w:t>提摩太前后书、提多书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保罗的这最后三封书信按其性质被称为“教牧书信”。它们是保罗在离世前写给自己最亲密的两个同伴--提摩太和提多的。在提摩太后书中，保罗似乎知道自己不久于人世。</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提摩太前书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提摩太虽然有时需要一些鞭策和鼓励，但他仍是保罗所心爱的、忠心勤奋的工人。提摩太前书是一封讲解如何做忠于耶稣基督的圣职人员的一封好书信。每一位圣职人员都必须尽忠职守，认识到自己要向神交账。这封书信使初代教会在选择圣职人员的问题上得到了很好的指导。</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提多书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与提摩太一样，提多似乎也是通过保罗信主的。保罗在第1章第4节说:“给提多，就是照着我们共信之道作我真儿子的。”保罗留提多在克里特岛上，让他把那里的事整顿好。提多好像很有解决问题的恩赐。他要管理教会的事务，还要担任教导正道的工作。早期教会仍有要求外邦人行割礼的犹太异端。抵制异端的唯一方法就是持守神纯正的话语。</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提摩太后书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写这封信时，保罗正在等候处决，当时的情况比第一次被囚时糟糕。保罗谈到自己不怕死，只是顾念提摩太的福祉，关心他在以弗所的事工是否顺利。在生命的最后时刻，保罗仍警醒为神做工。他临终前给我们留下了这番话:</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现在被浇奠，我离世的时候到了。那美好的仗我已经打过了，当跑的路我已经跑尽了，所信的道我已经守住了。从此以后，有公义的冠冕为我存留，就是按着公义审判的主到了那日要赐给我的;不但赐给我，也赐给凡爱慕他显现的人。”(提后4:6-8)</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保罗的这些书信给我们留下了丰富的遗产。他侍奉的时间并不很长，但为神从万国中招聚的教会打下了根基。我们至今仍从中受益。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https://h.land/blog/120848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auto"/>
    <w:pitch w:val="default"/>
    <w:sig w:usb0="00000003" w:usb1="082E0000" w:usb2="00000016" w:usb3="00000000" w:csb0="00100001" w:csb1="00000000"/>
  </w:font>
  <w:font w:name="新細明體-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新細明體" w:hAnsi="新細明體" w:eastAsia="新細明體" w:cs="新細明體"/>
      </w:rPr>
    </w:pPr>
    <w:r>
      <w:rPr>
        <w:rFonts w:hint="eastAsia" w:ascii="新細明體" w:hAnsi="新細明體" w:eastAsia="新細明體" w:cs="新細明體"/>
      </w:rPr>
      <w:t>20230531《新约背景》第12课保罗书信中论到的教会生活</w:t>
    </w:r>
  </w:p>
  <w:p>
    <w:pPr>
      <w:pStyle w:val="4"/>
      <w:jc w:val="center"/>
      <w:rPr>
        <w:rFonts w:hint="eastAsia" w:ascii="新細明體" w:hAnsi="新細明體" w:eastAsia="新細明體" w:cs="新細明體"/>
      </w:rPr>
    </w:pPr>
    <w:r>
      <w:rPr>
        <w:rFonts w:hint="eastAsia" w:ascii="新細明體" w:hAnsi="新細明體" w:eastAsia="新細明體" w:cs="新細明體"/>
      </w:rPr>
      <w:t>讲员：吴卫真牧师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091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snapToGrid w:val="0"/>
      <w:jc w:val="both"/>
    </w:pPr>
    <w:rPr>
      <w:sz w:val="20"/>
    </w:rPr>
  </w:style>
  <w:style w:type="paragraph" w:styleId="5">
    <w:name w:val="footer"/>
    <w:basedOn w:val="1"/>
    <w:uiPriority w:val="0"/>
    <w:pPr>
      <w:tabs>
        <w:tab w:val="center" w:pos="4153"/>
        <w:tab w:val="right" w:pos="8306"/>
      </w:tabs>
      <w:snapToGrid w:val="0"/>
    </w:pPr>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2023-06-04T09:10:51Z</dcterms:created>
  <dc:creator>User</dc:creator>
  <cp:lastModifiedBy>User</cp:lastModifiedBy>
  <dcterms:modified xsi:type="dcterms:W3CDTF">2023-06-04T09:15:14Z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19F23BBB3D8740D2935D31E9B7FD69CA</vt:lpwstr>
  </property>
</Properties>
</file>